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1" w:rsidRDefault="00FB5D31" w:rsidP="00D40F28">
      <w:pPr>
        <w:rPr>
          <w:rFonts w:ascii="Times New Roman" w:hAnsi="Times New Roman" w:cs="Times New Roman"/>
          <w:sz w:val="40"/>
          <w:szCs w:val="40"/>
        </w:rPr>
      </w:pPr>
      <w:r w:rsidRPr="00FB5D3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419225" cy="466725"/>
            <wp:effectExtent l="19050" t="0" r="9525" b="0"/>
            <wp:docPr id="14" name="Picture 1" descr="Logo_Englisch_ohne_Claim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lisch_ohne_Claim-1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D3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733425" cy="609600"/>
            <wp:effectExtent l="19050" t="0" r="9525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D3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09600" cy="609600"/>
            <wp:effectExtent l="19050" t="0" r="0" b="0"/>
            <wp:docPr id="1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8924" w:dyaOrig="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pt;height:38.05pt" o:ole="">
            <v:imagedata r:id="rId8" o:title=""/>
          </v:shape>
          <o:OLEObject Type="Embed" ProgID="CorelDRAW.Graphic.11" ShapeID="_x0000_i1025" DrawAspect="Content" ObjectID="_1633273498" r:id="rId9"/>
        </w:object>
      </w:r>
    </w:p>
    <w:p w:rsidR="00FB5D31" w:rsidRDefault="00FB5D31" w:rsidP="00D40F28">
      <w:pPr>
        <w:rPr>
          <w:rFonts w:ascii="Times New Roman" w:hAnsi="Times New Roman" w:cs="Times New Roman"/>
          <w:sz w:val="40"/>
          <w:szCs w:val="40"/>
        </w:rPr>
      </w:pPr>
    </w:p>
    <w:p w:rsidR="00D40F28" w:rsidRPr="001D5871" w:rsidRDefault="00D40F28" w:rsidP="0044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71">
        <w:rPr>
          <w:rFonts w:ascii="Times New Roman" w:hAnsi="Times New Roman" w:cs="Times New Roman"/>
          <w:b/>
          <w:sz w:val="28"/>
          <w:szCs w:val="28"/>
        </w:rPr>
        <w:t>АНКЕТА ЗА РОДИТЕЉЕ</w:t>
      </w:r>
    </w:p>
    <w:p w:rsidR="00D40F28" w:rsidRDefault="00D40F28" w:rsidP="002B72D9">
      <w:pPr>
        <w:jc w:val="both"/>
        <w:rPr>
          <w:rFonts w:ascii="Times New Roman" w:hAnsi="Times New Roman" w:cs="Times New Roman"/>
          <w:sz w:val="24"/>
          <w:szCs w:val="24"/>
        </w:rPr>
      </w:pPr>
      <w:r w:rsidRPr="007352F2">
        <w:rPr>
          <w:rFonts w:ascii="Times New Roman" w:hAnsi="Times New Roman" w:cs="Times New Roman"/>
          <w:sz w:val="24"/>
          <w:szCs w:val="24"/>
        </w:rPr>
        <w:t>Овом анкетом желимо да проценимо степен остварености права дете</w:t>
      </w:r>
      <w:r w:rsidR="00B7749F">
        <w:rPr>
          <w:rFonts w:ascii="Times New Roman" w:hAnsi="Times New Roman" w:cs="Times New Roman"/>
          <w:sz w:val="24"/>
          <w:szCs w:val="24"/>
        </w:rPr>
        <w:t>та у нашој школи</w:t>
      </w:r>
      <w:r>
        <w:rPr>
          <w:rFonts w:ascii="Times New Roman" w:hAnsi="Times New Roman" w:cs="Times New Roman"/>
          <w:sz w:val="24"/>
          <w:szCs w:val="24"/>
        </w:rPr>
        <w:t>.Прочитајте пажљиво тврдње и искрено одговорите на њих (заокружите одговор који сматрате тачним).Анкета је анонимна.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Хвала!                                                                                                                                                                                                                 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Школа наплаћује од деце трошкове само за активности које нису део наставног плана и програма и које су деца и родитељи добровољно прихватили да финансирају.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случају да школа организује активности из тврдње 1. , деци пружа потпуне и јасне информације о тој активности, начину и висини финансирања и посебно наглашава да учешће није обавезно.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Свако дете и родитељ може слободно одлучити да ли ће учествовати у некој активности која захтева додатно финансирање.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Школа не намеће деци став о учешћу о некој активности која захтева додатно финансирање.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Деца не трпе никакве последице због учешћа или неучешћа у некој активности која захтева додатно финансирање од стране родитеља.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Информисан/а  сам о сваком изостанку свог детета.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Запослени у школи не промовишу ставове који су у супротности са вредностима слободног и демократског друштва и друштва у којем се поштују права детета и људска права.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Запослени у школи не примењују физичку казну  у било ком облику према деци.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Школа је физички безбедно место (ограда, осветљење, видео надзор, обезбеђење...)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Упознат/а сам са корацима и процедурама у ситуацијама насиља, кораци у решавању насиља истакнути су на видљивом месту у школи. 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Као родитељ обавештен/а сам о сврси прикупљања и обраде података који се односе на моје дете, начину коришћења тих података и идентитету лица које прикупља те податке и дао/дала сам пристанак за прикупљање и обраду података.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Школа не објављује јавно информације у вези са личним и породичним животом детета.</w:t>
      </w:r>
    </w:p>
    <w:p w:rsidR="00B7749F" w:rsidRPr="00B7749F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Оцене детета се не читају на заједничким родитељским састанцима, већ се саопштавају родитељима на индивидуалним састанцима 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Све информације о индивидуалном напредовању и понашању детета се дају родитељима на индивидуалним састанцима, не саопштавају се на групним родитељским састанцима.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Запослени у школи питају дете и родитеља за дозволу да информације о његовом приватном животу поделе са другима(колегама, стручном службом, вршњацима).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Запослениушколиневређ</w:t>
      </w:r>
      <w:r w:rsidR="00663009">
        <w:rPr>
          <w:rFonts w:ascii="Times New Roman" w:hAnsi="Times New Roman" w:cs="Times New Roman"/>
          <w:sz w:val="24"/>
          <w:szCs w:val="24"/>
        </w:rPr>
        <w:t>ајудецу, неетикетирајуих и нe</w:t>
      </w:r>
      <w:r>
        <w:rPr>
          <w:rFonts w:ascii="Times New Roman" w:hAnsi="Times New Roman" w:cs="Times New Roman"/>
          <w:sz w:val="24"/>
          <w:szCs w:val="24"/>
        </w:rPr>
        <w:t>омаловажавајуих.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Запослени у школи у обраћању и комуникацији са родитељима деце не користе погрдна имена, надимке  и стереотипе којима се вређа њихово достојанство на основу личног својства.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  ДЕЛИМИЧНО                                            НЕ</w:t>
      </w: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</w:p>
    <w:p w:rsidR="00B7749F" w:rsidRPr="00B7749F" w:rsidRDefault="00B7749F" w:rsidP="00D4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Оливера Шуљагић, Основна школа ,,Нада Матић”</w:t>
      </w:r>
    </w:p>
    <w:p w:rsidR="00D40F28" w:rsidRDefault="00D40F28" w:rsidP="00D40F2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4045D" w:rsidRDefault="0034045D"/>
    <w:sectPr w:rsidR="0034045D" w:rsidSect="00340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D40F28"/>
    <w:rsid w:val="00052B4B"/>
    <w:rsid w:val="000C42BC"/>
    <w:rsid w:val="000D5910"/>
    <w:rsid w:val="002B72D9"/>
    <w:rsid w:val="0034045D"/>
    <w:rsid w:val="00370D28"/>
    <w:rsid w:val="004465BB"/>
    <w:rsid w:val="00663009"/>
    <w:rsid w:val="007557F9"/>
    <w:rsid w:val="007A2882"/>
    <w:rsid w:val="00832CAE"/>
    <w:rsid w:val="00911FCB"/>
    <w:rsid w:val="0092072F"/>
    <w:rsid w:val="009B20C2"/>
    <w:rsid w:val="00AF4A47"/>
    <w:rsid w:val="00B7749F"/>
    <w:rsid w:val="00D133A6"/>
    <w:rsid w:val="00D3572D"/>
    <w:rsid w:val="00D40F28"/>
    <w:rsid w:val="00FB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C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B3C7-CC22-4E7F-9F32-039F9D71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Velicko</cp:lastModifiedBy>
  <cp:revision>2</cp:revision>
  <dcterms:created xsi:type="dcterms:W3CDTF">2019-10-22T16:19:00Z</dcterms:created>
  <dcterms:modified xsi:type="dcterms:W3CDTF">2019-10-22T16:19:00Z</dcterms:modified>
</cp:coreProperties>
</file>